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20141AC" w14:textId="77777777" w:rsidR="00D91201" w:rsidRDefault="00D91201" w:rsidP="00D91201">
      <w:proofErr w:type="spellStart"/>
      <w:r>
        <w:t>kovové</w:t>
      </w:r>
      <w:proofErr w:type="spellEnd"/>
      <w:r>
        <w:t xml:space="preserve"> / </w:t>
      </w:r>
      <w:proofErr w:type="spellStart"/>
      <w:r>
        <w:t>plastové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75412D23" w14:textId="77777777" w:rsidR="00D91201" w:rsidRDefault="00D91201" w:rsidP="00D91201">
      <w:proofErr w:type="spellStart"/>
      <w:r>
        <w:t>zdroj</w:t>
      </w:r>
      <w:proofErr w:type="spellEnd"/>
      <w:r>
        <w:t xml:space="preserve"> </w:t>
      </w:r>
      <w:proofErr w:type="spellStart"/>
      <w:r>
        <w:t>svetla</w:t>
      </w:r>
      <w:proofErr w:type="spellEnd"/>
      <w:r>
        <w:t xml:space="preserve">: 1 </w:t>
      </w:r>
      <w:proofErr w:type="spellStart"/>
      <w:r>
        <w:t>ks</w:t>
      </w:r>
      <w:proofErr w:type="spellEnd"/>
      <w:r>
        <w:t xml:space="preserve"> </w:t>
      </w:r>
      <w:proofErr w:type="spellStart"/>
      <w:r>
        <w:t>bielej</w:t>
      </w:r>
      <w:proofErr w:type="spellEnd"/>
      <w:r>
        <w:t xml:space="preserve"> LED</w:t>
      </w:r>
    </w:p>
    <w:p w14:paraId="606D86C2" w14:textId="77777777" w:rsidR="00D91201" w:rsidRDefault="00D91201" w:rsidP="00D91201">
      <w:proofErr w:type="spellStart"/>
      <w:r>
        <w:t>automatické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vypnutie</w:t>
      </w:r>
      <w:proofErr w:type="spellEnd"/>
    </w:p>
    <w:p w14:paraId="64D7A1CE" w14:textId="77777777" w:rsidR="00D91201" w:rsidRDefault="00D91201" w:rsidP="00D91201">
      <w:proofErr w:type="spellStart"/>
      <w:r>
        <w:t>zabudovaná</w:t>
      </w:r>
      <w:proofErr w:type="spellEnd"/>
      <w:r>
        <w:t xml:space="preserve"> </w:t>
      </w:r>
      <w:proofErr w:type="spellStart"/>
      <w:r>
        <w:t>solárna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 a </w:t>
      </w:r>
      <w:proofErr w:type="spellStart"/>
      <w:r>
        <w:t>nabíjačka</w:t>
      </w:r>
      <w:proofErr w:type="spellEnd"/>
      <w:r>
        <w:t xml:space="preserve"> </w:t>
      </w:r>
      <w:proofErr w:type="spellStart"/>
      <w:r>
        <w:t>akumulátora</w:t>
      </w:r>
      <w:proofErr w:type="spellEnd"/>
      <w:r>
        <w:t xml:space="preserve">: </w:t>
      </w:r>
      <w:proofErr w:type="spellStart"/>
      <w:r>
        <w:t>cez</w:t>
      </w:r>
      <w:proofErr w:type="spellEnd"/>
      <w:r>
        <w:t xml:space="preserve"> </w:t>
      </w:r>
      <w:proofErr w:type="spellStart"/>
      <w:r>
        <w:t>deň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nabíja</w:t>
      </w:r>
      <w:proofErr w:type="spellEnd"/>
      <w:r>
        <w:t xml:space="preserve">, v </w:t>
      </w:r>
      <w:proofErr w:type="spellStart"/>
      <w:r>
        <w:t>noci</w:t>
      </w:r>
      <w:proofErr w:type="spellEnd"/>
      <w:r>
        <w:t xml:space="preserve"> </w:t>
      </w:r>
      <w:proofErr w:type="spellStart"/>
      <w:r>
        <w:t>svieti</w:t>
      </w:r>
      <w:proofErr w:type="spellEnd"/>
    </w:p>
    <w:p w14:paraId="3F675A2A" w14:textId="77777777" w:rsidR="00D91201" w:rsidRDefault="00D91201" w:rsidP="00D91201">
      <w:proofErr w:type="spellStart"/>
      <w:r>
        <w:t>prevedenie</w:t>
      </w:r>
      <w:proofErr w:type="spellEnd"/>
      <w:r>
        <w:t xml:space="preserve"> </w:t>
      </w:r>
      <w:proofErr w:type="spellStart"/>
      <w:r>
        <w:t>odolné</w:t>
      </w:r>
      <w:proofErr w:type="spellEnd"/>
      <w:r>
        <w:t xml:space="preserve"> </w:t>
      </w:r>
      <w:proofErr w:type="spellStart"/>
      <w:r>
        <w:t>voči</w:t>
      </w:r>
      <w:proofErr w:type="spellEnd"/>
      <w:r>
        <w:t xml:space="preserve"> </w:t>
      </w:r>
      <w:proofErr w:type="spellStart"/>
      <w:r>
        <w:t>poveternostným</w:t>
      </w:r>
      <w:proofErr w:type="spellEnd"/>
      <w:r>
        <w:t xml:space="preserve"> </w:t>
      </w:r>
      <w:proofErr w:type="spellStart"/>
      <w:r>
        <w:t>podmienkam</w:t>
      </w:r>
      <w:proofErr w:type="spellEnd"/>
    </w:p>
    <w:p w14:paraId="7AFAE089" w14:textId="77777777" w:rsidR="00D91201" w:rsidRDefault="00D91201" w:rsidP="00D91201">
      <w:proofErr w:type="spellStart"/>
      <w:r>
        <w:t>možnosť</w:t>
      </w:r>
      <w:proofErr w:type="spellEnd"/>
      <w:r>
        <w:t xml:space="preserve"> </w:t>
      </w:r>
      <w:proofErr w:type="spellStart"/>
      <w:r>
        <w:t>zapichnutia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zeme</w:t>
      </w:r>
      <w:proofErr w:type="spellEnd"/>
    </w:p>
    <w:p w14:paraId="0584DB76" w14:textId="77777777" w:rsidR="00D91201" w:rsidRDefault="00D91201" w:rsidP="00D91201">
      <w:proofErr w:type="spellStart"/>
      <w:r>
        <w:t>vymeniteľný</w:t>
      </w:r>
      <w:proofErr w:type="spellEnd"/>
      <w:r>
        <w:t xml:space="preserve"> (1,2 V/200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akumulátor</w:t>
      </w:r>
      <w:proofErr w:type="spellEnd"/>
    </w:p>
    <w:p w14:paraId="37634C3E" w14:textId="54E402BA" w:rsidR="00481B83" w:rsidRPr="00C34403" w:rsidRDefault="00D91201" w:rsidP="00D91201">
      <w:proofErr w:type="spellStart"/>
      <w:r>
        <w:t>celková</w:t>
      </w:r>
      <w:proofErr w:type="spellEnd"/>
      <w:r>
        <w:t xml:space="preserve"> </w:t>
      </w:r>
      <w:proofErr w:type="spellStart"/>
      <w:r>
        <w:t>výška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37,5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7649F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1201"/>
    <w:rsid w:val="00D97FC7"/>
    <w:rsid w:val="00E2450A"/>
    <w:rsid w:val="00E565F8"/>
    <w:rsid w:val="00E84C4F"/>
    <w:rsid w:val="00EB460E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2023-02-01T12:20:00Z</dcterms:modified>
</cp:coreProperties>
</file>